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100" w:afterAutospacing="1" w:line="600" w:lineRule="atLeast"/>
        <w:jc w:val="center"/>
        <w:rPr>
          <w:rFonts w:hint="eastAsia" w:cs="宋体" w:asciiTheme="majorEastAsia" w:hAnsiTheme="majorEastAsia" w:eastAsiaTheme="majorEastAsia"/>
          <w:b/>
          <w:spacing w:val="8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spacing w:val="8"/>
          <w:sz w:val="44"/>
          <w:szCs w:val="44"/>
        </w:rPr>
        <w:t>苍南县公共文化服务体系文化下派员报名表</w:t>
      </w:r>
      <w:bookmarkStart w:id="0" w:name="_GoBack"/>
      <w:bookmarkEnd w:id="0"/>
    </w:p>
    <w:tbl>
      <w:tblPr>
        <w:tblStyle w:val="2"/>
        <w:tblW w:w="106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355"/>
        <w:gridCol w:w="1443"/>
        <w:gridCol w:w="1474"/>
        <w:gridCol w:w="1388"/>
        <w:gridCol w:w="1572"/>
        <w:gridCol w:w="20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5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74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72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restart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5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74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572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</w:tcPr>
          <w:p>
            <w:pPr>
              <w:spacing w:after="0"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5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474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572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</w:tcPr>
          <w:p>
            <w:pPr>
              <w:spacing w:after="0"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1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960" w:type="dxa"/>
            <w:gridSpan w:val="2"/>
            <w:vAlign w:val="center"/>
          </w:tcPr>
          <w:p>
            <w:pPr>
              <w:spacing w:after="0"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</w:tcPr>
          <w:p>
            <w:pPr>
              <w:spacing w:after="0"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Merge w:val="restart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学历</w:t>
            </w:r>
          </w:p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35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全日制</w:t>
            </w:r>
          </w:p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616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Merge w:val="continue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在职</w:t>
            </w:r>
          </w:p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616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8" w:hRule="atLeast"/>
          <w:jc w:val="center"/>
        </w:trPr>
        <w:tc>
          <w:tcPr>
            <w:tcW w:w="1415" w:type="dxa"/>
            <w:vAlign w:val="center"/>
          </w:tcPr>
          <w:p>
            <w:pPr>
              <w:spacing w:after="0" w:line="0" w:lineRule="atLeas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工作简历</w:t>
            </w:r>
          </w:p>
        </w:tc>
        <w:tc>
          <w:tcPr>
            <w:tcW w:w="9276" w:type="dxa"/>
            <w:gridSpan w:val="6"/>
          </w:tcPr>
          <w:p>
            <w:pPr>
              <w:spacing w:after="0"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3" w:hRule="atLeast"/>
          <w:jc w:val="center"/>
        </w:trPr>
        <w:tc>
          <w:tcPr>
            <w:tcW w:w="1415" w:type="dxa"/>
            <w:vAlign w:val="center"/>
          </w:tcPr>
          <w:p>
            <w:pPr>
              <w:spacing w:after="0" w:line="0" w:lineRule="atLeas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9276" w:type="dxa"/>
            <w:gridSpan w:val="6"/>
          </w:tcPr>
          <w:p>
            <w:pPr>
              <w:spacing w:after="0"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3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2019-12-16T01:06:35Z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