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年凤阳畲族乡人民政府编外用工招聘拟聘用人员名单</w:t>
      </w:r>
      <w:bookmarkEnd w:id="0"/>
    </w:p>
    <w:tbl>
      <w:tblPr>
        <w:tblStyle w:val="3"/>
        <w:tblpPr w:leftFromText="180" w:rightFromText="180" w:vertAnchor="text" w:horzAnchor="margin" w:tblpXSpec="center" w:tblpY="88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67"/>
        <w:gridCol w:w="850"/>
        <w:gridCol w:w="850"/>
        <w:gridCol w:w="2946"/>
        <w:gridCol w:w="889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16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序号</w:t>
            </w:r>
          </w:p>
        </w:tc>
        <w:tc>
          <w:tcPr>
            <w:tcW w:w="1067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姓名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年龄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性别</w:t>
            </w:r>
          </w:p>
        </w:tc>
        <w:tc>
          <w:tcPr>
            <w:tcW w:w="2946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毕业院校及专业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学历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16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1</w:t>
            </w:r>
          </w:p>
        </w:tc>
        <w:tc>
          <w:tcPr>
            <w:tcW w:w="1067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庄舒怡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</w:rPr>
              <w:t>2</w:t>
            </w: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4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女</w:t>
            </w:r>
          </w:p>
        </w:tc>
        <w:tc>
          <w:tcPr>
            <w:tcW w:w="2946" w:type="dxa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  <w:t>三亚学院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  <w:t>工商管理专业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本科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16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2</w:t>
            </w:r>
          </w:p>
        </w:tc>
        <w:tc>
          <w:tcPr>
            <w:tcW w:w="1067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雷朝鸿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</w:rPr>
              <w:t>2</w:t>
            </w: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4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女</w:t>
            </w:r>
          </w:p>
        </w:tc>
        <w:tc>
          <w:tcPr>
            <w:tcW w:w="2946" w:type="dxa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  <w:t>台州科技职业技术学院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  <w:t>环境工程技术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大专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57373"/>
    <w:rsid w:val="5205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2022-04-01T06:52:00Z</dcterms:created>
  <dc:creator>Administrator</dc:creator>
  <cp:lastModifiedBy>Administrator</cp:lastModifiedBy>
  <dcterms:modified xsi:type="dcterms:W3CDTF">2022-04-01T06:52:29Z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8F2E6014076348AF812E3824B156DF1C</vt:lpwstr>
  </property>
</Properties>
</file>