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12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附件1：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仿宋_GB2312" w:eastAsia="仿宋_GB2312"/>
          <w:b/>
          <w:color w:val="000000"/>
          <w:spacing w:val="8"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color w:val="000000"/>
          <w:spacing w:val="8"/>
          <w:sz w:val="30"/>
          <w:szCs w:val="30"/>
        </w:rPr>
        <w:t>2022年下半年苍南县卫生健康系统面向社会招聘编外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仿宋_GB2312" w:eastAsia="仿宋_GB2312"/>
          <w:b/>
          <w:color w:val="000000"/>
          <w:spacing w:val="8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pacing w:val="8"/>
          <w:sz w:val="30"/>
          <w:szCs w:val="30"/>
        </w:rPr>
        <w:t>120救护车驾驶员需求表</w:t>
      </w:r>
      <w:bookmarkEnd w:id="0"/>
    </w:p>
    <w:tbl>
      <w:tblPr>
        <w:tblStyle w:val="4"/>
        <w:tblW w:w="885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954"/>
        <w:gridCol w:w="1376"/>
        <w:gridCol w:w="3454"/>
      </w:tblGrid>
      <w:tr>
        <w:trPr>
          <w:trHeight w:val="1083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2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招聘单位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岗位数</w:t>
            </w: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苍南县第三人民医院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桥墩中心卫生院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宜山中心卫生院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占用钱库中心卫生院编外控制数</w:t>
            </w: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金乡中心卫生院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莒溪中心卫生院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县妇幼保健院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灵溪中心卫生院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南宋中心卫生院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岱岭畲族乡卫生院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凤阳畲族乡卫生院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矾山中心卫生院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钱库中心卫生院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望里中心卫生院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大渔中心卫生院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炎亭中心卫生院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沿浦中心卫生院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合计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DCF53"/>
    <w:rsid w:val="57EDC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2022-08-22T18:17:00Z</dcterms:created>
  <dc:creator>zhangbinbin</dc:creator>
  <cp:lastModifiedBy>zhangbinbin</cp:lastModifiedBy>
  <dcterms:modified xsi:type="dcterms:W3CDTF">2022-08-22T18:18:18Z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