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3246" w:tblpY="340"/>
        <w:tblOverlap w:val="never"/>
        <w:tblW w:w="10715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5"/>
        <w:gridCol w:w="1243"/>
        <w:gridCol w:w="1477"/>
        <w:gridCol w:w="975"/>
        <w:gridCol w:w="1890"/>
        <w:gridCol w:w="1521"/>
        <w:gridCol w:w="1464"/>
        <w:gridCol w:w="123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0715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40"/>
                <w:szCs w:val="40"/>
              </w:rPr>
            </w:pPr>
            <w:bookmarkStart w:id="0" w:name="_GoBack"/>
            <w:r>
              <w:rPr>
                <w:rFonts w:ascii="宋体" w:hAnsi="宋体" w:cs="宋体"/>
                <w:b/>
                <w:color w:val="000000"/>
                <w:kern w:val="0"/>
                <w:sz w:val="40"/>
                <w:szCs w:val="40"/>
              </w:rPr>
              <w:t>2023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40"/>
                <w:szCs w:val="40"/>
              </w:rPr>
              <w:t>年灵溪镇编外用工招聘拟录用人员名单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总成绩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专职消防队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曾韩柏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1997.02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大专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81.35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专职消防队</w:t>
            </w:r>
          </w:p>
        </w:tc>
        <w:tc>
          <w:tcPr>
            <w:tcW w:w="14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林铖铖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男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1995.11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中专</w:t>
            </w: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77.65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NWNkZjgxZGEwMTBhNWFhMDQ0M2M2ZWI2N2U3ZDUifQ=="/>
  </w:docVars>
  <w:rsids>
    <w:rsidRoot w:val="16700E37"/>
    <w:rsid w:val="16700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2023-02-01T01:51:00Z</dcterms:created>
  <dc:creator>Administrator</dc:creator>
  <cp:lastModifiedBy>Administrator</cp:lastModifiedBy>
  <dcterms:modified xsi:type="dcterms:W3CDTF">2023-02-01T01:51:29Z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7BBC27CAE7644AA29577FAEE89321D20</vt:lpwstr>
  </property>
</Properties>
</file>