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望里镇</w:t>
      </w:r>
      <w:r>
        <w:rPr>
          <w:rFonts w:hint="eastAsia" w:ascii="仿宋_GB2312" w:hAnsi="仿宋" w:eastAsia="仿宋_GB2312"/>
          <w:sz w:val="32"/>
          <w:szCs w:val="32"/>
        </w:rPr>
        <w:t>面向社会公开招聘编外用工人员报名表</w:t>
      </w:r>
    </w:p>
    <w:tbl>
      <w:tblPr>
        <w:tblStyle w:val="3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E5481"/>
    <w:rsid w:val="337D2C13"/>
    <w:rsid w:val="4ACB6EEC"/>
    <w:rsid w:val="53901BBA"/>
    <w:rsid w:val="5B9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2021-11-29T02:41:00Z</dcterms:created>
  <dc:creator>Administrator</dc:creator>
  <cp:lastModifiedBy>陈蓓蕾</cp:lastModifiedBy>
  <dcterms:modified xsi:type="dcterms:W3CDTF">2022-07-12T09:09:23Z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6700172E47344FF788F765B2214F9CF4</vt:lpwstr>
  </property>
</Properties>
</file>