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年苍南县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携带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本人有效期内的身份证，</w:t>
      </w:r>
      <w:r>
        <w:rPr>
          <w:rFonts w:hint="eastAsia" w:ascii="仿宋_GB2312" w:hAnsi="宋体" w:eastAsia="仿宋_GB2312"/>
          <w:sz w:val="32"/>
          <w:szCs w:val="32"/>
        </w:rPr>
        <w:t>按时参加体检，谢绝家属陪同。不按时到指定地点集中的作为自动放弃处理。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二、严禁弄虚作假、冒名顶替；考生应在《体检表》上如实填写病史，如隐瞒病史影响体检结果的，后果自负。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、体检费350元，由考生自理。另可适当多带一点现金，以备加检项目所需。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、体检前一天请注意休息，勿熬夜，不要饮酒，避免剧烈运动。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、体检当天需进行采血、B超等检查，请在受检前禁食8—12小时。上衣（外套除外）不要穿着胸前带有亮片或金属的衣服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，不带任何首饰、项链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以免影响检查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，女性受检者不要穿连裤袜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、女性受检者月经期间请勿做妇科及尿液检查，待经期完毕后再补检。怀孕或可能已受孕者，请事先告知体检工作人员并出示相关医疗证明。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对心率、视力、听力、血压等项目达不到体检合格标准的，安排当日复检；对边缘性心脏杂音、病理性心电图、病理性杂音、频发早搏等项目达不到体检合格标准的，安排当场复检。当日复检或当场复检在体检初检医院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八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、请配合医生认真检查所有项目，勿漏检。若自动放弃某一检查项目，将会影响聘用。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、体检医师可根据实际需要，增加必要的相应检查、检验项目。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十、在体检过程中考生须服从带队人员管理，不得擅自离开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体检小组单独活动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。体检结束后，请立即开通手机，以便有事联系。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、考生对非当日、非当场复检的体检项目结果有疑问时，可以在接到体检结论通知之日起7日内，向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苍南县建设发展集团有限公司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提交复检申请。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逾期不予受理。复检只允许一次，体检结果以复检结论为准，复检相关费用自理。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、在体检过程中有舞弊或其他违纪情况的，按有关规定处理。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仿宋_GB2312" w:eastAsia="仿宋_GB2312" w:cs="仿宋_GB2312"/>
          <w:color w:val="auto"/>
          <w:spacing w:val="0"/>
          <w:sz w:val="31"/>
          <w:szCs w:val="31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TMwZGNkODczYjBlNTE4M2FhYjc3MDBiMzE4ZGEifQ=="/>
  </w:docVars>
  <w:rsids>
    <w:rsidRoot w:val="00000000"/>
    <w:rsid w:val="6AD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2024-05-27T07:14:33Z</dcterms:created>
  <dc:creator>Administrator</dc:creator>
  <cp:lastModifiedBy>林翔</cp:lastModifiedBy>
  <dcterms:modified xsi:type="dcterms:W3CDTF">2024-05-27T07:14:49Z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9FD8811AE5564B90893D05F7ED05D69F_12</vt:lpwstr>
  </property>
</Properties>
</file>